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923D" w14:textId="77777777" w:rsidR="005875F2" w:rsidRDefault="005E31EB">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Informativa Interessati - personale volontario</w:t>
      </w:r>
    </w:p>
    <w:p w14:paraId="38EAFC9C" w14:textId="77777777" w:rsidR="005875F2" w:rsidRDefault="005E31EB">
      <w:pPr>
        <w:pStyle w:val="NormaleWeb"/>
        <w:jc w:val="both"/>
      </w:pPr>
      <w:r>
        <w:rPr>
          <w:rFonts w:ascii="Verdana" w:hAnsi="Verdana" w:cs="Verdana"/>
          <w:sz w:val="15"/>
        </w:rPr>
        <w:t xml:space="preserve">Ai sensi e per gli effetti dell’Articolo 13 del Regolamento 679/2016/UE "General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Regulation</w:t>
      </w:r>
      <w:proofErr w:type="spellEnd"/>
      <w:r>
        <w:rPr>
          <w:rFonts w:ascii="Verdana" w:hAnsi="Verdana" w:cs="Verdana"/>
          <w:sz w:val="15"/>
        </w:rPr>
        <w:t>", informiamo che Agenzia di Tutela della Salute della Val Padana tratta i dati personali forniti e liberamente comunicati dall'interessato. Agenzia di Tutela della Salute della Val Padana garantisce che il trattamento dei dati personali si svolge nel rispetto dei diritti e delle libertà fondamentali, nonché della sua dignità, con particolare riferimento alla riservatezza, all'identità personale e al diritto alla protezione dei dati personali.</w:t>
      </w:r>
    </w:p>
    <w:p w14:paraId="29E9CD55" w14:textId="77777777" w:rsidR="005875F2" w:rsidRDefault="005E31EB">
      <w:pPr>
        <w:pStyle w:val="NormaleWeb"/>
      </w:pPr>
      <w:r>
        <w:rPr>
          <w:rFonts w:ascii="Verdana" w:hAnsi="Verdana" w:cs="Verdana"/>
          <w:b/>
          <w:sz w:val="15"/>
          <w:u w:val="single"/>
        </w:rPr>
        <w:t>1. Finalità del trattamento dei dati personali</w:t>
      </w:r>
      <w:r>
        <w:rPr>
          <w:rFonts w:ascii="Verdana" w:hAnsi="Verdana" w:cs="Verdana"/>
          <w:b/>
          <w:sz w:val="15"/>
        </w:rPr>
        <w:t xml:space="preserve"> (Art. 13.1.c Regolamento 679/2016)</w:t>
      </w:r>
    </w:p>
    <w:p w14:paraId="0976F57F" w14:textId="77777777" w:rsidR="005875F2" w:rsidRDefault="005E31EB">
      <w:pPr>
        <w:pStyle w:val="NormaleWeb"/>
        <w:jc w:val="both"/>
      </w:pPr>
      <w:r>
        <w:rPr>
          <w:rFonts w:ascii="Verdana" w:hAnsi="Verdana" w:cs="Verdana"/>
          <w:sz w:val="15"/>
        </w:rPr>
        <w:t>Tutti i dati personali comunicati dall'interessato sono trattati per assolvere ad adempimenti previsti da leggi, da regolamenti, dalla normativa comunitaria e per lo svolgimento delle funzioni istituzionali (articolo 6.1.c Regolamento 679/2016/UE), e per l’esecuzione di un contratto cui l’interessato è parte (articolo 6.1.b Regolamento 679/2016/UE), per assolvere gli obblighi ed esercitare i diritti specifici del titolare del trattamento o dell’interessato in materia di diritto del lavoro e della sicurezza sociale e protezione sociale, nella misura in cui è autorizzato dal diritto UE o dagli Stati membri o da un contratto collettivo ai sensi del diritto degli Stati membri, in presenza di garanzie appropriate per i diritti fondamentali e gli interessi dell’interessato (articolo 9.2.b Regolamento 679/2016/UE) in particolare per:</w:t>
      </w:r>
    </w:p>
    <w:p w14:paraId="33B4C4C8" w14:textId="77777777" w:rsidR="005875F2" w:rsidRDefault="005E31EB">
      <w:pPr>
        <w:pStyle w:val="NormaleWeb"/>
        <w:numPr>
          <w:ilvl w:val="0"/>
          <w:numId w:val="1"/>
        </w:numPr>
      </w:pPr>
      <w:r>
        <w:rPr>
          <w:rFonts w:ascii="Verdana" w:hAnsi="Verdana" w:cs="Verdana"/>
          <w:sz w:val="15"/>
        </w:rPr>
        <w:t>l’inserimento nelle anagrafiche e nei database informatici aziendali;</w:t>
      </w:r>
    </w:p>
    <w:p w14:paraId="38EDF69C" w14:textId="77777777" w:rsidR="005875F2" w:rsidRDefault="005E31EB">
      <w:pPr>
        <w:pStyle w:val="NormaleWeb"/>
        <w:numPr>
          <w:ilvl w:val="0"/>
          <w:numId w:val="1"/>
        </w:numPr>
      </w:pPr>
      <w:r>
        <w:rPr>
          <w:rFonts w:ascii="Verdana" w:hAnsi="Verdana" w:cs="Verdana"/>
          <w:sz w:val="15"/>
        </w:rPr>
        <w:t>la gestione amministrativa del rapporto di collaborazione;</w:t>
      </w:r>
    </w:p>
    <w:p w14:paraId="1C1AA33A" w14:textId="77777777" w:rsidR="005875F2" w:rsidRDefault="005E31EB">
      <w:pPr>
        <w:pStyle w:val="NormaleWeb"/>
        <w:numPr>
          <w:ilvl w:val="0"/>
          <w:numId w:val="1"/>
        </w:numPr>
      </w:pPr>
      <w:r>
        <w:rPr>
          <w:rFonts w:ascii="Verdana" w:hAnsi="Verdana" w:cs="Verdana"/>
          <w:sz w:val="15"/>
        </w:rPr>
        <w:t>la progettazione dell’attività del collaboratore all'interno della struttura individuata all'interno dell’Azienda;</w:t>
      </w:r>
    </w:p>
    <w:p w14:paraId="44F4B8C5" w14:textId="77777777" w:rsidR="005875F2" w:rsidRDefault="005E31EB">
      <w:pPr>
        <w:pStyle w:val="NormaleWeb"/>
        <w:numPr>
          <w:ilvl w:val="0"/>
          <w:numId w:val="1"/>
        </w:numPr>
      </w:pPr>
      <w:r>
        <w:rPr>
          <w:rFonts w:ascii="Verdana" w:hAnsi="Verdana" w:cs="Verdana"/>
          <w:sz w:val="15"/>
        </w:rPr>
        <w:t>la tracciabilità degli accessi alla rete Internet connessi all'eventuale svolgimento di controlli sporadici o difensivi (comunque preceduti da una prima fase di monitoraggio anonimo delle connessioni effettuate);</w:t>
      </w:r>
    </w:p>
    <w:p w14:paraId="7B612917" w14:textId="77777777" w:rsidR="005875F2" w:rsidRDefault="005E31EB">
      <w:pPr>
        <w:pStyle w:val="NormaleWeb"/>
        <w:numPr>
          <w:ilvl w:val="0"/>
          <w:numId w:val="1"/>
        </w:numPr>
      </w:pPr>
      <w:r>
        <w:rPr>
          <w:rFonts w:ascii="Verdana" w:hAnsi="Verdana" w:cs="Verdana"/>
          <w:sz w:val="15"/>
        </w:rPr>
        <w:t>l’archiviazione dei log degli accessi alla rete informatica dell'Ente in modalità non intellegibile allo stesso Titolare del trattamento ed esclusivamente destinati ad eventuali richieste dell’Autorità Giudiziaria;</w:t>
      </w:r>
    </w:p>
    <w:p w14:paraId="59725B27" w14:textId="77777777" w:rsidR="005875F2" w:rsidRDefault="005E31EB">
      <w:pPr>
        <w:pStyle w:val="NormaleWeb"/>
        <w:numPr>
          <w:ilvl w:val="0"/>
          <w:numId w:val="1"/>
        </w:numPr>
      </w:pPr>
      <w:r>
        <w:rPr>
          <w:rFonts w:ascii="Verdana" w:hAnsi="Verdana" w:cs="Verdana"/>
          <w:sz w:val="15"/>
        </w:rPr>
        <w:t>assolvere a specifiche richieste dell'interessato.</w:t>
      </w:r>
    </w:p>
    <w:p w14:paraId="131FD47E" w14:textId="77777777" w:rsidR="005875F2" w:rsidRDefault="005E31EB">
      <w:pPr>
        <w:pStyle w:val="NormaleWeb"/>
      </w:pPr>
      <w:r>
        <w:rPr>
          <w:rFonts w:ascii="Verdana" w:hAnsi="Verdana" w:cs="Verdana"/>
          <w:b/>
          <w:sz w:val="15"/>
          <w:u w:val="single"/>
        </w:rPr>
        <w:t>2. Le modalità del trattamento dei dati personali</w:t>
      </w:r>
    </w:p>
    <w:p w14:paraId="472799C6" w14:textId="77777777" w:rsidR="005875F2" w:rsidRDefault="005E31EB">
      <w:pPr>
        <w:pStyle w:val="NormaleWeb"/>
        <w:jc w:val="both"/>
      </w:pPr>
      <w:r>
        <w:rPr>
          <w:rFonts w:ascii="Verdana" w:hAnsi="Verdana" w:cs="Verdana"/>
          <w:sz w:val="15"/>
        </w:rPr>
        <w:t>Il trattamento dei suoi dati personali avviene presso gli uffici aziendali, o qualora fosse necessario, presso i soggetti indicati al paragrafo 4, utilizzando sia supporti cartacei che informatici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 nel rispetto del principio di minimizzazione, ai sensi dell'articolo 5.1.c e 25.2 del Regolamento 679/2016/UE, quindi in modo lecito e secondo correttezza; sono raccolti per scopi determinati espliciti e legittimi; esatti e se necessario aggiornati; pertinenti, completi e non eccedenti rispetto alle finalità del trattamento.</w:t>
      </w:r>
    </w:p>
    <w:p w14:paraId="55431D04" w14:textId="77777777" w:rsidR="005875F2" w:rsidRDefault="005E31EB">
      <w:pPr>
        <w:pStyle w:val="NormaleWeb"/>
      </w:pPr>
      <w:r>
        <w:rPr>
          <w:rFonts w:ascii="Verdana" w:hAnsi="Verdana" w:cs="Verdana"/>
          <w:b/>
          <w:sz w:val="15"/>
          <w:u w:val="single"/>
        </w:rPr>
        <w:t>3. Natura della raccolta e conseguenze di un eventuale mancato conferimento dei dati personali</w:t>
      </w:r>
      <w:r>
        <w:rPr>
          <w:rFonts w:ascii="Verdana" w:hAnsi="Verdana" w:cs="Verdana"/>
          <w:b/>
          <w:sz w:val="15"/>
        </w:rPr>
        <w:t xml:space="preserve"> (Art. 13.2.e Regolamento 679/2016/UE)</w:t>
      </w:r>
    </w:p>
    <w:p w14:paraId="0ABD055D" w14:textId="77777777" w:rsidR="005875F2" w:rsidRDefault="005E31EB">
      <w:pPr>
        <w:pStyle w:val="NormaleWeb"/>
        <w:jc w:val="both"/>
      </w:pPr>
      <w:r>
        <w:rPr>
          <w:rFonts w:ascii="Verdana" w:hAnsi="Verdana" w:cs="Verdana"/>
          <w:sz w:val="15"/>
        </w:rPr>
        <w:t>Il conferimento dei dati personali dell'interessato è obbligatorio per le finalità previste al paragrafo 1. Il loro mancato conferimento comporta la mancata attivazione del rapporto di collaborazione, del suo corretto svolgimento e degli eventuali adempimenti di legge. I dati personali sono conservati presso gli uffici aziendali e, qualora fosse necessario, presso i soggetti indicati al paragrafo 4.</w:t>
      </w:r>
    </w:p>
    <w:p w14:paraId="10836B46" w14:textId="77777777" w:rsidR="005875F2" w:rsidRDefault="005E31EB">
      <w:pPr>
        <w:pStyle w:val="NormaleWeb"/>
      </w:pPr>
      <w:r>
        <w:rPr>
          <w:rFonts w:ascii="Verdana" w:hAnsi="Verdana" w:cs="Verdana"/>
          <w:b/>
          <w:sz w:val="15"/>
          <w:u w:val="single"/>
        </w:rPr>
        <w:t>4. Comunicazione e diffusione dei dati personali</w:t>
      </w:r>
      <w:r>
        <w:rPr>
          <w:rFonts w:ascii="Verdana" w:hAnsi="Verdana" w:cs="Verdana"/>
          <w:b/>
          <w:sz w:val="15"/>
        </w:rPr>
        <w:t xml:space="preserve"> (Art. 13.1.e Regolamento 679/2016/UE)</w:t>
      </w:r>
    </w:p>
    <w:p w14:paraId="1CB70F89" w14:textId="77777777" w:rsidR="005875F2" w:rsidRDefault="005E31EB">
      <w:pPr>
        <w:pStyle w:val="NormaleWeb"/>
        <w:jc w:val="both"/>
      </w:pPr>
      <w:r>
        <w:rPr>
          <w:rFonts w:ascii="Verdana" w:hAnsi="Verdana" w:cs="Verdana"/>
          <w:sz w:val="15"/>
        </w:rPr>
        <w:t>I dati personali qualora fosse necessario, possono essere comunicati (con tale termine intendendosi il darne conoscenza ad uno o più soggetti determinati), a:</w:t>
      </w:r>
    </w:p>
    <w:p w14:paraId="35DBA99A" w14:textId="77777777" w:rsidR="005875F2" w:rsidRDefault="005E31EB">
      <w:pPr>
        <w:pStyle w:val="NormaleWeb"/>
        <w:numPr>
          <w:ilvl w:val="0"/>
          <w:numId w:val="2"/>
        </w:numPr>
      </w:pPr>
      <w:r>
        <w:rPr>
          <w:rFonts w:ascii="Verdana" w:hAnsi="Verdana" w:cs="Verdana"/>
          <w:sz w:val="15"/>
        </w:rPr>
        <w:t>soggetti la cui facoltà di accesso ai dati è riconosciuta da disposizioni di legge, normativa secondaria e comunitaria;</w:t>
      </w:r>
    </w:p>
    <w:p w14:paraId="47064094" w14:textId="77777777" w:rsidR="005875F2" w:rsidRDefault="005E31EB">
      <w:pPr>
        <w:pStyle w:val="NormaleWeb"/>
        <w:numPr>
          <w:ilvl w:val="0"/>
          <w:numId w:val="2"/>
        </w:numPr>
      </w:pPr>
      <w:r>
        <w:rPr>
          <w:rFonts w:ascii="Verdana" w:hAnsi="Verdana" w:cs="Verdana"/>
          <w:sz w:val="15"/>
        </w:rPr>
        <w:t>collaboratori, dipendenti, fornitori e consulenti di Agenzia di Tutela della Salute della Val Padana, nell'ambito delle relative mansioni e/o di eventuali obblighi contrattuali, compresi i Responsabili dei trattamenti e gli Incaricati, nominati ai sensi del Regolamento 679/2016/UE;</w:t>
      </w:r>
    </w:p>
    <w:p w14:paraId="55E83A1E" w14:textId="77777777" w:rsidR="005875F2" w:rsidRDefault="005E31EB">
      <w:pPr>
        <w:pStyle w:val="NormaleWeb"/>
        <w:numPr>
          <w:ilvl w:val="0"/>
          <w:numId w:val="2"/>
        </w:numPr>
      </w:pPr>
      <w:r>
        <w:rPr>
          <w:rFonts w:ascii="Verdana" w:hAnsi="Verdana" w:cs="Verdana"/>
          <w:sz w:val="15"/>
        </w:rPr>
        <w:t>persone fisiche e/o giuridiche, pubbliche e/o private, quando la comunicazione risulti necessaria o funzionale allo svolgimento dell’attività di Agenzia di Tutela della Salute della Val Padana nei modi e per le finalità sopra illustrate;</w:t>
      </w:r>
    </w:p>
    <w:p w14:paraId="490A6E42" w14:textId="77777777" w:rsidR="005875F2" w:rsidRDefault="005E31EB">
      <w:pPr>
        <w:pStyle w:val="NormaleWeb"/>
        <w:numPr>
          <w:ilvl w:val="0"/>
          <w:numId w:val="2"/>
        </w:numPr>
      </w:pPr>
      <w:r>
        <w:rPr>
          <w:rFonts w:ascii="Verdana" w:hAnsi="Verdana" w:cs="Verdana"/>
          <w:sz w:val="15"/>
        </w:rPr>
        <w:t>uffici postali, a spedizionieri e a corrieri per l’invio di documentazione e/o materiale.</w:t>
      </w:r>
    </w:p>
    <w:p w14:paraId="3034C041" w14:textId="77777777" w:rsidR="005875F2" w:rsidRDefault="005E31EB">
      <w:pPr>
        <w:pStyle w:val="NormaleWeb"/>
        <w:jc w:val="both"/>
      </w:pPr>
      <w:r>
        <w:rPr>
          <w:rFonts w:ascii="Verdana" w:hAnsi="Verdana" w:cs="Verdana"/>
          <w:sz w:val="15"/>
        </w:rPr>
        <w:lastRenderedPageBreak/>
        <w:t>I dati personali dell'interessato non vengono in alcun caso diffusi, con tale termine intendendosi il darne conoscenza in qualunque modo ad una pluralità di soggetti indeterminati, fatti salvi gli obblighi di legge.</w:t>
      </w:r>
    </w:p>
    <w:p w14:paraId="72C05520" w14:textId="77777777" w:rsidR="005875F2" w:rsidRDefault="005E31EB">
      <w:pPr>
        <w:pStyle w:val="NormaleWeb"/>
      </w:pPr>
      <w:r>
        <w:rPr>
          <w:rFonts w:ascii="Verdana" w:hAnsi="Verdana" w:cs="Verdana"/>
          <w:sz w:val="15"/>
        </w:rPr>
        <w:t>I dati sensibili dell'interessato possono essere comunicati esclusivamente ai seguenti soggetti, enti od organizzazioni:</w:t>
      </w:r>
    </w:p>
    <w:p w14:paraId="578EB2D2" w14:textId="77777777" w:rsidR="005875F2" w:rsidRDefault="005E31EB">
      <w:pPr>
        <w:pStyle w:val="NormaleWeb"/>
        <w:numPr>
          <w:ilvl w:val="0"/>
          <w:numId w:val="3"/>
        </w:numPr>
      </w:pPr>
      <w:r>
        <w:rPr>
          <w:rFonts w:ascii="Verdana" w:hAnsi="Verdana" w:cs="Verdana"/>
          <w:sz w:val="15"/>
        </w:rPr>
        <w:t>ai soggetti la cui facoltà di accesso ai dati è riconosciuta da disposizioni di legge, normativa secondaria, comunitaria, (in particolar modo Regione Lombardia ed altri enti del sistema sanitario regionale e nazionale, secondo le prescrizioni del Regolamento per il trattamento dei dati sensibili e giudiziari approvato dalla giunta regionale, delle aziende sanitarie, degli enti e agenzie regionali, degli enti vigilati dalla Regione Lombardia – Regolamento regionale 24 dicembre 2012 – n.3);</w:t>
      </w:r>
    </w:p>
    <w:p w14:paraId="186F086B" w14:textId="77777777" w:rsidR="005875F2" w:rsidRDefault="005E31EB">
      <w:pPr>
        <w:pStyle w:val="NormaleWeb"/>
        <w:numPr>
          <w:ilvl w:val="0"/>
          <w:numId w:val="3"/>
        </w:numPr>
      </w:pPr>
      <w:r>
        <w:rPr>
          <w:rFonts w:ascii="Verdana" w:hAnsi="Verdana" w:cs="Verdana"/>
          <w:sz w:val="15"/>
        </w:rPr>
        <w:t>ai soggetti ai quali la comunicazione dei dati personali e le categorie particolari di dati personali dell’Interessato risulti necessaria o comunque funzionale alla gestione prestazione richiesta nei modi e per le finalità sopra illustrate;</w:t>
      </w:r>
    </w:p>
    <w:p w14:paraId="76A2BA73" w14:textId="77777777" w:rsidR="005875F2" w:rsidRDefault="005E31EB">
      <w:pPr>
        <w:pStyle w:val="NormaleWeb"/>
        <w:numPr>
          <w:ilvl w:val="0"/>
          <w:numId w:val="3"/>
        </w:numPr>
      </w:pPr>
      <w:r>
        <w:rPr>
          <w:rFonts w:ascii="Verdana" w:hAnsi="Verdana" w:cs="Verdana"/>
          <w:sz w:val="15"/>
        </w:rPr>
        <w:t>agli uffici postali, a spedizionieri ed a corrieri per l’invio di documentazione e/o materiale;</w:t>
      </w:r>
    </w:p>
    <w:p w14:paraId="5BD7B5DA" w14:textId="77777777" w:rsidR="005875F2" w:rsidRDefault="005E31EB">
      <w:pPr>
        <w:pStyle w:val="NormaleWeb"/>
        <w:numPr>
          <w:ilvl w:val="0"/>
          <w:numId w:val="3"/>
        </w:numPr>
      </w:pPr>
      <w:r>
        <w:rPr>
          <w:rFonts w:ascii="Verdana" w:hAnsi="Verdana" w:cs="Verdana"/>
          <w:sz w:val="15"/>
        </w:rPr>
        <w:t>comitato di verifica per le cause di servizio e commissione medica territorialmente competente (per conseguire il parere definitivo di riconoscimento della causa di servizio ai sensi del D.P.R. 461/2001).</w:t>
      </w:r>
    </w:p>
    <w:p w14:paraId="7D685192" w14:textId="77777777" w:rsidR="005875F2" w:rsidRDefault="005E31EB">
      <w:pPr>
        <w:pStyle w:val="NormaleWeb"/>
        <w:jc w:val="both"/>
      </w:pPr>
      <w:r>
        <w:rPr>
          <w:rFonts w:ascii="Verdana" w:hAnsi="Verdana" w:cs="Verdana"/>
          <w:sz w:val="15"/>
        </w:rPr>
        <w:t>Le categorie di dati personali dell'interessato di cui l’Azienda dovesse venire a conoscenza (a titolo esemplificativo, dati idonei a rivelare lo stato di salute, i certificati relativi ad infortuni sul lavoro, dati relativi all'appartenenza a categorie protette, le convinzioni, politiche, religiose o di altro genere) saranno trattati al solo fine di adempiere agli obblighi derivanti dalla legge. I dati personali dell'interessato non vengono in alcun caso diffusi, con tale termine intendendosi il darne conoscenza in qualunque modo ad una pluralità di soggetti indeterminati, fatti salvi gli obblighi di legge.</w:t>
      </w:r>
    </w:p>
    <w:p w14:paraId="260E4507" w14:textId="77777777" w:rsidR="005875F2" w:rsidRDefault="005E31EB">
      <w:pPr>
        <w:pStyle w:val="NormaleWeb"/>
      </w:pPr>
      <w:r>
        <w:rPr>
          <w:rFonts w:ascii="Verdana" w:hAnsi="Verdana" w:cs="Verdana"/>
          <w:b/>
          <w:sz w:val="15"/>
          <w:u w:val="single"/>
        </w:rPr>
        <w:t>5. Titolare del trattamento dei dati personali</w:t>
      </w:r>
      <w:r>
        <w:rPr>
          <w:rFonts w:ascii="Verdana" w:hAnsi="Verdana" w:cs="Verdana"/>
          <w:b/>
          <w:sz w:val="15"/>
        </w:rPr>
        <w:t xml:space="preserve"> (Art. 13.1.a Regolamento 679/2016/UE)</w:t>
      </w:r>
    </w:p>
    <w:p w14:paraId="0C7AE21B" w14:textId="77777777" w:rsidR="005875F2" w:rsidRDefault="005E31EB">
      <w:pPr>
        <w:pStyle w:val="NormaleWeb"/>
        <w:jc w:val="both"/>
      </w:pPr>
      <w:r>
        <w:rPr>
          <w:rFonts w:ascii="Verdana" w:hAnsi="Verdana" w:cs="Verdana"/>
          <w:sz w:val="15"/>
        </w:rPr>
        <w:t>Il Titolare del trattamento dei dati personali è Agenzia di Tutela della Salute della Val Padana. Alla data odierna ogni informazione inerente il Titolare, congiuntamente all'elenco aggiornato dei Responsabili e degli Amministratori di sistema designati, è reperibile presso la sede di Agenzia di Tutela della Salute della Val Padana.</w:t>
      </w:r>
    </w:p>
    <w:p w14:paraId="6140E100" w14:textId="77777777" w:rsidR="005875F2" w:rsidRDefault="005E31EB">
      <w:pPr>
        <w:pStyle w:val="NormaleWeb"/>
        <w:jc w:val="both"/>
      </w:pPr>
      <w:r>
        <w:rPr>
          <w:rFonts w:ascii="Verdana" w:hAnsi="Verdana" w:cs="Verdana"/>
          <w:b/>
          <w:sz w:val="15"/>
          <w:u w:val="single"/>
        </w:rPr>
        <w:t xml:space="preserve">6. Data </w:t>
      </w:r>
      <w:proofErr w:type="spellStart"/>
      <w:r>
        <w:rPr>
          <w:rFonts w:ascii="Verdana" w:hAnsi="Verdana" w:cs="Verdana"/>
          <w:b/>
          <w:sz w:val="15"/>
          <w:u w:val="single"/>
        </w:rPr>
        <w:t>Protection</w:t>
      </w:r>
      <w:proofErr w:type="spellEnd"/>
      <w:r>
        <w:rPr>
          <w:rFonts w:ascii="Verdana" w:hAnsi="Verdana" w:cs="Verdana"/>
          <w:b/>
          <w:sz w:val="15"/>
          <w:u w:val="single"/>
        </w:rPr>
        <w:t xml:space="preserve"> </w:t>
      </w:r>
      <w:proofErr w:type="spellStart"/>
      <w:r>
        <w:rPr>
          <w:rFonts w:ascii="Verdana" w:hAnsi="Verdana" w:cs="Verdana"/>
          <w:b/>
          <w:sz w:val="15"/>
          <w:u w:val="single"/>
        </w:rPr>
        <w:t>Officer</w:t>
      </w:r>
      <w:proofErr w:type="spellEnd"/>
      <w:r>
        <w:rPr>
          <w:rFonts w:ascii="Verdana" w:hAnsi="Verdana" w:cs="Verdana"/>
          <w:b/>
          <w:sz w:val="15"/>
          <w:u w:val="single"/>
        </w:rPr>
        <w:t xml:space="preserve"> (DPO) / Responsabile della Protezione dei dati (RPD)</w:t>
      </w:r>
      <w:r>
        <w:rPr>
          <w:rFonts w:ascii="Verdana" w:hAnsi="Verdana" w:cs="Verdana"/>
          <w:b/>
          <w:sz w:val="15"/>
        </w:rPr>
        <w:t xml:space="preserve"> (Art. 13.1.b Regolamento 679/2016/UE)</w:t>
      </w:r>
    </w:p>
    <w:p w14:paraId="1104A9E0" w14:textId="77777777" w:rsidR="005875F2" w:rsidRDefault="005E31EB">
      <w:pPr>
        <w:pStyle w:val="NormaleWeb"/>
        <w:rPr>
          <w:rFonts w:ascii="Verdana" w:hAnsi="Verdana" w:cs="Verdana"/>
          <w:sz w:val="15"/>
        </w:rPr>
      </w:pP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93"/>
        <w:gridCol w:w="2238"/>
        <w:gridCol w:w="2658"/>
        <w:gridCol w:w="812"/>
        <w:gridCol w:w="1068"/>
        <w:gridCol w:w="2769"/>
      </w:tblGrid>
      <w:tr w:rsidR="00773F1C" w14:paraId="611823A9" w14:textId="77777777" w:rsidTr="00773F1C">
        <w:tc>
          <w:tcPr>
            <w:tcW w:w="0" w:type="auto"/>
            <w:tcBorders>
              <w:top w:val="single" w:sz="6" w:space="0" w:color="000000"/>
              <w:left w:val="single" w:sz="6" w:space="0" w:color="000000"/>
              <w:bottom w:val="single" w:sz="6" w:space="0" w:color="000000"/>
              <w:right w:val="single" w:sz="6" w:space="0" w:color="000000"/>
            </w:tcBorders>
            <w:hideMark/>
          </w:tcPr>
          <w:p w14:paraId="7AF5A6ED" w14:textId="77777777" w:rsidR="00773F1C" w:rsidRDefault="00773F1C">
            <w:pPr>
              <w:rPr>
                <w:rFonts w:ascii="Verdana" w:hAnsi="Verdana" w:cs="Verdana"/>
                <w:b/>
                <w:sz w:val="18"/>
              </w:rPr>
            </w:pPr>
            <w:r>
              <w:rPr>
                <w:rFonts w:ascii="Verdana" w:hAnsi="Verdana" w:cs="Verdana"/>
                <w:b/>
                <w:sz w:val="18"/>
              </w:rPr>
              <w:t>DPO</w:t>
            </w:r>
          </w:p>
        </w:tc>
        <w:tc>
          <w:tcPr>
            <w:tcW w:w="0" w:type="auto"/>
            <w:tcBorders>
              <w:top w:val="single" w:sz="6" w:space="0" w:color="000000"/>
              <w:left w:val="single" w:sz="6" w:space="0" w:color="000000"/>
              <w:bottom w:val="single" w:sz="6" w:space="0" w:color="000000"/>
              <w:right w:val="single" w:sz="6" w:space="0" w:color="000000"/>
            </w:tcBorders>
            <w:hideMark/>
          </w:tcPr>
          <w:p w14:paraId="3D11C6E9" w14:textId="77777777" w:rsidR="00773F1C" w:rsidRDefault="00773F1C">
            <w:pPr>
              <w:rPr>
                <w:rFonts w:ascii="Verdana" w:hAnsi="Verdana" w:cs="Verdana"/>
                <w:b/>
                <w:sz w:val="18"/>
              </w:rPr>
            </w:pPr>
            <w:r>
              <w:rPr>
                <w:rFonts w:ascii="Verdana" w:hAnsi="Verdana" w:cs="Verdana"/>
                <w:b/>
                <w:sz w:val="18"/>
              </w:rPr>
              <w:t>PARTITA IVA E C.F.</w:t>
            </w:r>
          </w:p>
        </w:tc>
        <w:tc>
          <w:tcPr>
            <w:tcW w:w="0" w:type="auto"/>
            <w:tcBorders>
              <w:top w:val="single" w:sz="6" w:space="0" w:color="000000"/>
              <w:left w:val="single" w:sz="6" w:space="0" w:color="000000"/>
              <w:bottom w:val="single" w:sz="6" w:space="0" w:color="000000"/>
              <w:right w:val="single" w:sz="6" w:space="0" w:color="000000"/>
            </w:tcBorders>
            <w:hideMark/>
          </w:tcPr>
          <w:p w14:paraId="6E08B960" w14:textId="77777777" w:rsidR="00773F1C" w:rsidRDefault="00773F1C">
            <w:pPr>
              <w:rPr>
                <w:rFonts w:ascii="Verdana" w:hAnsi="Verdana" w:cs="Verdana"/>
                <w:b/>
                <w:sz w:val="18"/>
              </w:rPr>
            </w:pPr>
            <w:r>
              <w:rPr>
                <w:rFonts w:ascii="Verdana" w:hAnsi="Verdana" w:cs="Verdana"/>
                <w:b/>
                <w:sz w:val="18"/>
              </w:rPr>
              <w:t>Via/Piazza</w:t>
            </w:r>
          </w:p>
        </w:tc>
        <w:tc>
          <w:tcPr>
            <w:tcW w:w="0" w:type="auto"/>
            <w:tcBorders>
              <w:top w:val="single" w:sz="6" w:space="0" w:color="000000"/>
              <w:left w:val="single" w:sz="6" w:space="0" w:color="000000"/>
              <w:bottom w:val="single" w:sz="6" w:space="0" w:color="000000"/>
              <w:right w:val="single" w:sz="6" w:space="0" w:color="000000"/>
            </w:tcBorders>
            <w:hideMark/>
          </w:tcPr>
          <w:p w14:paraId="5FBC84D2" w14:textId="77777777" w:rsidR="00773F1C" w:rsidRDefault="00773F1C">
            <w:pPr>
              <w:rPr>
                <w:rFonts w:ascii="Verdana" w:hAnsi="Verdana" w:cs="Verdana"/>
                <w:b/>
                <w:sz w:val="18"/>
              </w:rPr>
            </w:pPr>
            <w:r>
              <w:rPr>
                <w:rFonts w:ascii="Verdana" w:hAnsi="Verdana" w:cs="Verdana"/>
                <w:b/>
                <w:sz w:val="18"/>
              </w:rPr>
              <w:t>CAP</w:t>
            </w:r>
          </w:p>
        </w:tc>
        <w:tc>
          <w:tcPr>
            <w:tcW w:w="0" w:type="auto"/>
            <w:tcBorders>
              <w:top w:val="single" w:sz="6" w:space="0" w:color="000000"/>
              <w:left w:val="single" w:sz="6" w:space="0" w:color="000000"/>
              <w:bottom w:val="single" w:sz="6" w:space="0" w:color="000000"/>
              <w:right w:val="single" w:sz="6" w:space="0" w:color="000000"/>
            </w:tcBorders>
            <w:hideMark/>
          </w:tcPr>
          <w:p w14:paraId="5E404A53" w14:textId="77777777" w:rsidR="00773F1C" w:rsidRDefault="00773F1C">
            <w:pPr>
              <w:rPr>
                <w:rFonts w:ascii="Verdana" w:hAnsi="Verdana" w:cs="Verdana"/>
                <w:b/>
                <w:sz w:val="18"/>
              </w:rPr>
            </w:pPr>
            <w:r>
              <w:rPr>
                <w:rFonts w:ascii="Verdana" w:hAnsi="Verdana" w:cs="Verdana"/>
                <w:b/>
                <w:sz w:val="18"/>
              </w:rPr>
              <w:t>Comune</w:t>
            </w:r>
          </w:p>
        </w:tc>
        <w:tc>
          <w:tcPr>
            <w:tcW w:w="0" w:type="auto"/>
            <w:tcBorders>
              <w:top w:val="single" w:sz="6" w:space="0" w:color="000000"/>
              <w:left w:val="single" w:sz="6" w:space="0" w:color="000000"/>
              <w:bottom w:val="single" w:sz="6" w:space="0" w:color="000000"/>
              <w:right w:val="single" w:sz="6" w:space="0" w:color="000000"/>
            </w:tcBorders>
            <w:hideMark/>
          </w:tcPr>
          <w:p w14:paraId="63702A6B" w14:textId="77777777" w:rsidR="00773F1C" w:rsidRDefault="00773F1C">
            <w:pPr>
              <w:rPr>
                <w:rFonts w:ascii="Verdana" w:hAnsi="Verdana" w:cs="Verdana"/>
                <w:b/>
                <w:sz w:val="18"/>
              </w:rPr>
            </w:pPr>
            <w:r>
              <w:rPr>
                <w:rFonts w:ascii="Verdana" w:hAnsi="Verdana" w:cs="Verdana"/>
                <w:b/>
                <w:sz w:val="18"/>
              </w:rPr>
              <w:t>Rappresentante del DPO</w:t>
            </w:r>
          </w:p>
        </w:tc>
      </w:tr>
      <w:tr w:rsidR="00773F1C" w14:paraId="3104BCC8" w14:textId="77777777" w:rsidTr="00773F1C">
        <w:tc>
          <w:tcPr>
            <w:tcW w:w="0" w:type="auto"/>
            <w:tcBorders>
              <w:top w:val="single" w:sz="6" w:space="0" w:color="000000"/>
              <w:left w:val="single" w:sz="6" w:space="0" w:color="000000"/>
              <w:bottom w:val="single" w:sz="6" w:space="0" w:color="000000"/>
              <w:right w:val="single" w:sz="6" w:space="0" w:color="000000"/>
            </w:tcBorders>
            <w:hideMark/>
          </w:tcPr>
          <w:p w14:paraId="761CED99" w14:textId="77777777" w:rsidR="00773F1C" w:rsidRDefault="00773F1C">
            <w:pPr>
              <w:rPr>
                <w:rFonts w:ascii="Verdana" w:hAnsi="Verdana" w:cs="Verdana"/>
                <w:sz w:val="18"/>
              </w:rPr>
            </w:pPr>
            <w:r>
              <w:rPr>
                <w:rFonts w:ascii="Verdana" w:hAnsi="Verdana" w:cs="Verdana"/>
                <w:sz w:val="18"/>
              </w:rPr>
              <w:t>LTA S.R.L.</w:t>
            </w:r>
          </w:p>
        </w:tc>
        <w:tc>
          <w:tcPr>
            <w:tcW w:w="0" w:type="auto"/>
            <w:tcBorders>
              <w:top w:val="single" w:sz="6" w:space="0" w:color="000000"/>
              <w:left w:val="single" w:sz="6" w:space="0" w:color="000000"/>
              <w:bottom w:val="single" w:sz="6" w:space="0" w:color="000000"/>
              <w:right w:val="single" w:sz="6" w:space="0" w:color="000000"/>
            </w:tcBorders>
            <w:hideMark/>
          </w:tcPr>
          <w:p w14:paraId="4ED3F34D" w14:textId="77777777" w:rsidR="00773F1C" w:rsidRDefault="00773F1C">
            <w:pPr>
              <w:rPr>
                <w:rFonts w:ascii="Verdana" w:hAnsi="Verdana" w:cs="Verdana"/>
                <w:sz w:val="18"/>
              </w:rPr>
            </w:pPr>
            <w:r>
              <w:rPr>
                <w:rFonts w:ascii="Verdana" w:hAnsi="Verdana" w:cs="Verdana"/>
                <w:sz w:val="18"/>
              </w:rPr>
              <w:t>14243311009</w:t>
            </w:r>
          </w:p>
        </w:tc>
        <w:tc>
          <w:tcPr>
            <w:tcW w:w="0" w:type="auto"/>
            <w:tcBorders>
              <w:top w:val="single" w:sz="6" w:space="0" w:color="000000"/>
              <w:left w:val="single" w:sz="6" w:space="0" w:color="000000"/>
              <w:bottom w:val="single" w:sz="6" w:space="0" w:color="000000"/>
              <w:right w:val="single" w:sz="6" w:space="0" w:color="000000"/>
            </w:tcBorders>
            <w:hideMark/>
          </w:tcPr>
          <w:p w14:paraId="3429C064" w14:textId="77777777" w:rsidR="00773F1C" w:rsidRDefault="00773F1C">
            <w:pPr>
              <w:rPr>
                <w:rFonts w:ascii="Verdana" w:hAnsi="Verdana" w:cs="Verdana"/>
                <w:sz w:val="18"/>
              </w:rPr>
            </w:pPr>
            <w:r>
              <w:rPr>
                <w:rFonts w:ascii="Verdana" w:hAnsi="Verdana" w:cs="Verdana"/>
                <w:sz w:val="18"/>
              </w:rPr>
              <w:t>Via della Conciliazione, 10</w:t>
            </w:r>
          </w:p>
        </w:tc>
        <w:tc>
          <w:tcPr>
            <w:tcW w:w="0" w:type="auto"/>
            <w:tcBorders>
              <w:top w:val="single" w:sz="6" w:space="0" w:color="000000"/>
              <w:left w:val="single" w:sz="6" w:space="0" w:color="000000"/>
              <w:bottom w:val="single" w:sz="6" w:space="0" w:color="000000"/>
              <w:right w:val="single" w:sz="6" w:space="0" w:color="000000"/>
            </w:tcBorders>
            <w:hideMark/>
          </w:tcPr>
          <w:p w14:paraId="40C699FD" w14:textId="77777777" w:rsidR="00773F1C" w:rsidRDefault="00773F1C">
            <w:pPr>
              <w:rPr>
                <w:rFonts w:ascii="Verdana" w:hAnsi="Verdana" w:cs="Verdana"/>
                <w:sz w:val="18"/>
              </w:rPr>
            </w:pPr>
            <w:r>
              <w:rPr>
                <w:rFonts w:ascii="Verdana" w:hAnsi="Verdana" w:cs="Verdana"/>
                <w:sz w:val="18"/>
              </w:rPr>
              <w:t>00193</w:t>
            </w:r>
          </w:p>
        </w:tc>
        <w:tc>
          <w:tcPr>
            <w:tcW w:w="0" w:type="auto"/>
            <w:tcBorders>
              <w:top w:val="single" w:sz="6" w:space="0" w:color="000000"/>
              <w:left w:val="single" w:sz="6" w:space="0" w:color="000000"/>
              <w:bottom w:val="single" w:sz="6" w:space="0" w:color="000000"/>
              <w:right w:val="single" w:sz="6" w:space="0" w:color="000000"/>
            </w:tcBorders>
            <w:hideMark/>
          </w:tcPr>
          <w:p w14:paraId="1E0E5AB3" w14:textId="77777777" w:rsidR="00773F1C" w:rsidRDefault="00773F1C">
            <w:pPr>
              <w:rPr>
                <w:rFonts w:ascii="Verdana" w:hAnsi="Verdana" w:cs="Verdana"/>
                <w:sz w:val="18"/>
              </w:rPr>
            </w:pPr>
            <w:r>
              <w:rPr>
                <w:rFonts w:ascii="Verdana" w:hAnsi="Verdana" w:cs="Verdana"/>
                <w:sz w:val="18"/>
              </w:rPr>
              <w:t>Roma</w:t>
            </w:r>
          </w:p>
        </w:tc>
        <w:tc>
          <w:tcPr>
            <w:tcW w:w="0" w:type="auto"/>
            <w:tcBorders>
              <w:top w:val="single" w:sz="6" w:space="0" w:color="000000"/>
              <w:left w:val="single" w:sz="6" w:space="0" w:color="000000"/>
              <w:bottom w:val="single" w:sz="6" w:space="0" w:color="000000"/>
              <w:right w:val="single" w:sz="6" w:space="0" w:color="000000"/>
            </w:tcBorders>
            <w:hideMark/>
          </w:tcPr>
          <w:p w14:paraId="27BA4C10" w14:textId="77777777" w:rsidR="00773F1C" w:rsidRDefault="00773F1C">
            <w:pPr>
              <w:rPr>
                <w:rFonts w:ascii="Verdana" w:hAnsi="Verdana" w:cs="Verdana"/>
                <w:sz w:val="18"/>
              </w:rPr>
            </w:pPr>
            <w:r>
              <w:rPr>
                <w:rFonts w:ascii="Verdana" w:hAnsi="Verdana" w:cs="Verdana"/>
                <w:sz w:val="18"/>
              </w:rPr>
              <w:t>Recupero Luigi</w:t>
            </w:r>
          </w:p>
        </w:tc>
      </w:tr>
    </w:tbl>
    <w:p w14:paraId="1DCB1CA0" w14:textId="77777777" w:rsidR="005875F2" w:rsidRDefault="005E31EB">
      <w:pPr>
        <w:pStyle w:val="NormaleWeb"/>
        <w:jc w:val="both"/>
        <w:rPr>
          <w:rFonts w:ascii="Century Gothic" w:hAnsi="Century Gothic" w:cs="Century Gothic"/>
          <w:color w:val="000000"/>
          <w:sz w:val="17"/>
        </w:rPr>
      </w:pP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è reperibile presso la sede </w:t>
      </w:r>
      <w:r w:rsidR="00EA0484">
        <w:rPr>
          <w:rFonts w:ascii="Verdana" w:hAnsi="Verdana" w:cs="Verdana"/>
          <w:sz w:val="15"/>
        </w:rPr>
        <w:t xml:space="preserve">aziendale </w:t>
      </w:r>
      <w:r>
        <w:rPr>
          <w:rFonts w:ascii="Verdana" w:hAnsi="Verdana" w:cs="Verdana"/>
          <w:sz w:val="15"/>
        </w:rPr>
        <w:t>del</w:t>
      </w:r>
      <w:r w:rsidR="00EA0484">
        <w:rPr>
          <w:rFonts w:ascii="Verdana" w:hAnsi="Verdana" w:cs="Verdana"/>
          <w:sz w:val="15"/>
        </w:rPr>
        <w:t>l’</w:t>
      </w:r>
      <w:r>
        <w:rPr>
          <w:rFonts w:ascii="Verdana" w:hAnsi="Verdana" w:cs="Verdana"/>
          <w:sz w:val="15"/>
        </w:rPr>
        <w:t xml:space="preserve">Agenzia di Tutela della Salute della Val Padana in Via dei Toscani 1, 46100 Mantova. In caso di istanze/comunicazione scritte da inviarsi in modalità digitale 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 xml:space="preserve"> può essere contattato utilizzando i recapiti istituzionali dell'ente (protocollo@pec.ats-valpadana.it) indicati sul sito web dell'Ente.</w:t>
      </w:r>
    </w:p>
    <w:p w14:paraId="1415E30B" w14:textId="77777777" w:rsidR="005875F2" w:rsidRDefault="005E31EB">
      <w:pPr>
        <w:pStyle w:val="NormaleWeb"/>
      </w:pPr>
      <w:r>
        <w:rPr>
          <w:rFonts w:ascii="Verdana" w:hAnsi="Verdana" w:cs="Verdana"/>
          <w:b/>
          <w:sz w:val="15"/>
          <w:u w:val="single"/>
        </w:rPr>
        <w:t>7. Criteri utilizzati al fine di determinare il periodo di conservazione</w:t>
      </w:r>
      <w:r>
        <w:rPr>
          <w:rFonts w:ascii="Verdana" w:hAnsi="Verdana" w:cs="Verdana"/>
          <w:b/>
          <w:sz w:val="15"/>
        </w:rPr>
        <w:t xml:space="preserve"> (Art. 13.2.a Regolamento 679/2016/UE)</w:t>
      </w:r>
    </w:p>
    <w:p w14:paraId="26B3EA53" w14:textId="77777777" w:rsidR="005875F2" w:rsidRDefault="005E31EB">
      <w:pPr>
        <w:pStyle w:val="NormaleWeb"/>
        <w:jc w:val="both"/>
      </w:pPr>
      <w:r>
        <w:rPr>
          <w:rFonts w:ascii="Verdana" w:hAnsi="Verdana" w:cs="Verdana"/>
          <w:sz w:val="15"/>
        </w:rPr>
        <w:t xml:space="preserve">Agenzia di Tutela della Salute della Val Padana dichiara che i dati personali dell’Interessato oggetto del trattamento saranno conservati per il periodo necessario a rispettare i termini di conservazione stabiliti nel Massimario di Scarto approvato dalla Regione Lombardia attualmente in vigore e </w:t>
      </w:r>
      <w:proofErr w:type="spellStart"/>
      <w:r>
        <w:rPr>
          <w:rFonts w:ascii="Verdana" w:hAnsi="Verdana" w:cs="Verdana"/>
          <w:sz w:val="15"/>
        </w:rPr>
        <w:t>ss.mm.ii</w:t>
      </w:r>
      <w:proofErr w:type="spellEnd"/>
      <w:r>
        <w:rPr>
          <w:rFonts w:ascii="Verdana" w:hAnsi="Verdana" w:cs="Verdana"/>
          <w:sz w:val="15"/>
        </w:rPr>
        <w:t>. comunque non superiori a quelli necessari per la gestione dei possibili ricorsi/contenziosi.</w:t>
      </w:r>
    </w:p>
    <w:p w14:paraId="5F313703" w14:textId="77777777" w:rsidR="005875F2" w:rsidRDefault="005E31EB">
      <w:pPr>
        <w:pStyle w:val="NormaleWeb"/>
      </w:pPr>
      <w:r>
        <w:rPr>
          <w:rFonts w:ascii="Verdana" w:hAnsi="Verdana" w:cs="Verdana"/>
          <w:b/>
          <w:sz w:val="15"/>
          <w:u w:val="single"/>
        </w:rPr>
        <w:t>8. Diritti dell’Interessato</w:t>
      </w:r>
      <w:r>
        <w:rPr>
          <w:rFonts w:ascii="Verdana" w:hAnsi="Verdana" w:cs="Verdana"/>
          <w:b/>
          <w:sz w:val="15"/>
        </w:rPr>
        <w:t xml:space="preserve"> (Art. 13.2.b Regolamento 679/2016/UE)</w:t>
      </w:r>
    </w:p>
    <w:p w14:paraId="7E184527" w14:textId="77777777" w:rsidR="005875F2" w:rsidRDefault="005E31EB">
      <w:pPr>
        <w:pStyle w:val="NormaleWeb"/>
      </w:pPr>
      <w:r>
        <w:rPr>
          <w:rFonts w:ascii="Verdana" w:hAnsi="Verdana" w:cs="Verdana"/>
          <w:sz w:val="15"/>
        </w:rPr>
        <w:t>Si comunica che, in qualsiasi momento, l’interessato può esercitare:</w:t>
      </w:r>
    </w:p>
    <w:p w14:paraId="0421EBEC" w14:textId="77777777" w:rsidR="005875F2" w:rsidRDefault="005E31EB">
      <w:pPr>
        <w:pStyle w:val="NormaleWeb"/>
        <w:numPr>
          <w:ilvl w:val="0"/>
          <w:numId w:val="4"/>
        </w:numPr>
      </w:pPr>
      <w:r>
        <w:rPr>
          <w:rFonts w:ascii="Verdana" w:hAnsi="Verdana" w:cs="Verdana"/>
          <w:sz w:val="15"/>
        </w:rPr>
        <w:t>diritto di chiedere al Titolare del trattamento, ex Art. 15 Reg. 679/2016, di poter accedere ai propri dati personali;</w:t>
      </w:r>
    </w:p>
    <w:p w14:paraId="24646EDD" w14:textId="77777777" w:rsidR="005875F2" w:rsidRDefault="005E31EB">
      <w:pPr>
        <w:pStyle w:val="NormaleWeb"/>
        <w:numPr>
          <w:ilvl w:val="0"/>
          <w:numId w:val="4"/>
        </w:numPr>
      </w:pPr>
      <w:r>
        <w:rPr>
          <w:rFonts w:ascii="Verdana" w:hAnsi="Verdana" w:cs="Verdana"/>
          <w:sz w:val="15"/>
        </w:rPr>
        <w:t>diritto di chiedere al Titolare del trattamento, ex Art. 16 Reg. 679/2016, di poter rettificare i propri dati personali, ove quest’ultimo non contrasti con la normativa vigente sulla conservazione dei dati stessi;</w:t>
      </w:r>
    </w:p>
    <w:p w14:paraId="3BFDDB9E" w14:textId="77777777" w:rsidR="005875F2" w:rsidRDefault="005E31EB">
      <w:pPr>
        <w:pStyle w:val="NormaleWeb"/>
        <w:numPr>
          <w:ilvl w:val="0"/>
          <w:numId w:val="4"/>
        </w:numPr>
      </w:pPr>
      <w:r>
        <w:rPr>
          <w:rFonts w:ascii="Verdana" w:hAnsi="Verdana" w:cs="Verdana"/>
          <w:sz w:val="15"/>
        </w:rPr>
        <w:t>diritto di chiedere al Titolare del trattamento, ex Art. 17 Reg. 679/2016, di poter cancellare i propri dati personali, ove quest’ultimo non contrasti con la normativa vigente sulla conservazione dei dati stessi;</w:t>
      </w:r>
    </w:p>
    <w:p w14:paraId="14DF133E" w14:textId="77777777" w:rsidR="005875F2" w:rsidRDefault="005E31EB">
      <w:pPr>
        <w:pStyle w:val="NormaleWeb"/>
        <w:numPr>
          <w:ilvl w:val="0"/>
          <w:numId w:val="4"/>
        </w:numPr>
      </w:pPr>
      <w:r>
        <w:rPr>
          <w:rFonts w:ascii="Verdana" w:hAnsi="Verdana" w:cs="Verdana"/>
          <w:sz w:val="15"/>
        </w:rPr>
        <w:t>diritto di chiedere al Titolare del trattamento, ex Art. 18 Reg. 679/2016, di poter limitare il trattamento dei propri dati personali;</w:t>
      </w:r>
    </w:p>
    <w:p w14:paraId="4CF1F901" w14:textId="77777777" w:rsidR="005875F2" w:rsidRDefault="005E31EB">
      <w:pPr>
        <w:pStyle w:val="NormaleWeb"/>
        <w:numPr>
          <w:ilvl w:val="0"/>
          <w:numId w:val="4"/>
        </w:numPr>
      </w:pPr>
      <w:r>
        <w:rPr>
          <w:rFonts w:ascii="Verdana" w:hAnsi="Verdana" w:cs="Verdana"/>
          <w:sz w:val="15"/>
        </w:rPr>
        <w:t>diritto di opporsi al trattamento, ex Art. 21 Reg. 679/2016.</w:t>
      </w:r>
    </w:p>
    <w:p w14:paraId="79EA8023" w14:textId="77777777" w:rsidR="005875F2" w:rsidRDefault="005E31EB">
      <w:pPr>
        <w:pStyle w:val="NormaleWeb"/>
      </w:pPr>
      <w:r>
        <w:rPr>
          <w:rFonts w:ascii="Verdana" w:hAnsi="Verdana" w:cs="Verdana"/>
          <w:b/>
          <w:sz w:val="15"/>
          <w:u w:val="single"/>
        </w:rPr>
        <w:lastRenderedPageBreak/>
        <w:t>9. Diritto di presentare reclamo</w:t>
      </w:r>
      <w:r>
        <w:rPr>
          <w:rFonts w:ascii="Verdana" w:hAnsi="Verdana" w:cs="Verdana"/>
          <w:b/>
          <w:sz w:val="15"/>
        </w:rPr>
        <w:t xml:space="preserve"> (Art. 13.2.d Regolamento 679/2016/UE)</w:t>
      </w:r>
    </w:p>
    <w:p w14:paraId="3442CAAF" w14:textId="77777777" w:rsidR="005875F2" w:rsidRDefault="005E31EB">
      <w:pPr>
        <w:pStyle w:val="NormaleWeb"/>
        <w:jc w:val="both"/>
      </w:pPr>
      <w:r>
        <w:rPr>
          <w:rFonts w:ascii="Verdana" w:hAnsi="Verdana" w:cs="Verdana"/>
          <w:sz w:val="15"/>
        </w:rPr>
        <w:t>Si rende noto all'interessato che ha il diritto di proporre reclamo ad una autorità di controllo (in particolar modo all'Autorità Garante per la protezione dei dati personali). Lei può esercitare i diritti di cui sopra con richiesta rivolta senza formalità al Titolare del trattamento dei dati personali, che fornirà tempestivo riscontro. Lei può far valere i propri diritti compilando e recapitando la propria richiesta tramite il relativo modulo (modello per rivolgersi al Titolare), consultabile e scaricabile dal sito del Garante Privacy.</w:t>
      </w:r>
    </w:p>
    <w:p w14:paraId="01665ABE" w14:textId="77777777" w:rsidR="005875F2" w:rsidRDefault="005E31EB">
      <w:pPr>
        <w:pStyle w:val="NormaleWeb"/>
        <w:jc w:val="both"/>
      </w:pPr>
      <w:r>
        <w:rPr>
          <w:rFonts w:ascii="Verdana" w:hAnsi="Verdana" w:cs="Verdana"/>
          <w:sz w:val="15"/>
        </w:rPr>
        <w:t>La sua richiesta può essere recapitata al Titolare anche mediante posta ordinaria, lettera raccomandata o posta elettronica ordinaria e/o certificata.</w:t>
      </w:r>
    </w:p>
    <w:p w14:paraId="4EB3E338" w14:textId="77777777" w:rsidR="005875F2" w:rsidRDefault="005875F2">
      <w:pPr>
        <w:pStyle w:val="NormaleWeb"/>
        <w:jc w:val="both"/>
      </w:pPr>
    </w:p>
    <w:p w14:paraId="6620BE06" w14:textId="77777777" w:rsidR="00773F1C" w:rsidRDefault="00773F1C">
      <w:pPr>
        <w:pStyle w:val="NormaleWeb"/>
        <w:jc w:val="both"/>
      </w:pPr>
    </w:p>
    <w:p w14:paraId="1126D9F4" w14:textId="77777777" w:rsidR="00773F1C" w:rsidRDefault="00773F1C">
      <w:pPr>
        <w:pStyle w:val="NormaleWeb"/>
        <w:jc w:val="both"/>
      </w:pPr>
    </w:p>
    <w:p w14:paraId="1A841D17" w14:textId="77777777" w:rsidR="00773F1C" w:rsidRDefault="00773F1C">
      <w:pPr>
        <w:pStyle w:val="NormaleWeb"/>
        <w:jc w:val="both"/>
      </w:pPr>
    </w:p>
    <w:p w14:paraId="595CBEB7" w14:textId="77777777" w:rsidR="00773F1C" w:rsidRDefault="00773F1C">
      <w:pPr>
        <w:pStyle w:val="NormaleWeb"/>
        <w:jc w:val="both"/>
      </w:pPr>
    </w:p>
    <w:p w14:paraId="560D57A2" w14:textId="77777777" w:rsidR="00773F1C" w:rsidRDefault="00773F1C">
      <w:pPr>
        <w:pStyle w:val="NormaleWeb"/>
        <w:jc w:val="both"/>
      </w:pPr>
    </w:p>
    <w:p w14:paraId="58E7C3EE" w14:textId="77777777" w:rsidR="00773F1C" w:rsidRDefault="00773F1C">
      <w:pPr>
        <w:pStyle w:val="NormaleWeb"/>
        <w:jc w:val="both"/>
      </w:pPr>
    </w:p>
    <w:p w14:paraId="4E5478BF" w14:textId="77777777" w:rsidR="00773F1C" w:rsidRDefault="00773F1C">
      <w:pPr>
        <w:pStyle w:val="NormaleWeb"/>
        <w:jc w:val="both"/>
      </w:pPr>
    </w:p>
    <w:p w14:paraId="19A917D2" w14:textId="77777777" w:rsidR="00773F1C" w:rsidRDefault="00773F1C">
      <w:pPr>
        <w:pStyle w:val="NormaleWeb"/>
        <w:jc w:val="both"/>
      </w:pPr>
    </w:p>
    <w:p w14:paraId="0703A45E" w14:textId="77777777" w:rsidR="00773F1C" w:rsidRDefault="00773F1C">
      <w:pPr>
        <w:pStyle w:val="NormaleWeb"/>
        <w:jc w:val="both"/>
      </w:pPr>
    </w:p>
    <w:p w14:paraId="31C54BCB" w14:textId="77777777" w:rsidR="00773F1C" w:rsidRDefault="00773F1C">
      <w:pPr>
        <w:pStyle w:val="NormaleWeb"/>
        <w:jc w:val="both"/>
      </w:pPr>
    </w:p>
    <w:p w14:paraId="78F97393" w14:textId="77777777" w:rsidR="00773F1C" w:rsidRDefault="00773F1C">
      <w:pPr>
        <w:pStyle w:val="NormaleWeb"/>
        <w:jc w:val="both"/>
      </w:pPr>
    </w:p>
    <w:p w14:paraId="14D3BD86" w14:textId="77777777" w:rsidR="00773F1C" w:rsidRDefault="00773F1C">
      <w:pPr>
        <w:pStyle w:val="NormaleWeb"/>
        <w:jc w:val="both"/>
      </w:pPr>
    </w:p>
    <w:p w14:paraId="1A1A7F8B" w14:textId="77777777" w:rsidR="00773F1C" w:rsidRDefault="00773F1C">
      <w:pPr>
        <w:pStyle w:val="NormaleWeb"/>
        <w:jc w:val="both"/>
      </w:pPr>
    </w:p>
    <w:p w14:paraId="059BC460" w14:textId="77777777" w:rsidR="00773F1C" w:rsidRDefault="00773F1C">
      <w:pPr>
        <w:pStyle w:val="NormaleWeb"/>
        <w:jc w:val="both"/>
      </w:pPr>
    </w:p>
    <w:p w14:paraId="43C9584A" w14:textId="77777777" w:rsidR="00773F1C" w:rsidRDefault="00773F1C">
      <w:pPr>
        <w:pStyle w:val="NormaleWeb"/>
        <w:jc w:val="both"/>
      </w:pPr>
    </w:p>
    <w:p w14:paraId="1E4CD851" w14:textId="77777777" w:rsidR="00773F1C" w:rsidRDefault="00773F1C">
      <w:pPr>
        <w:pStyle w:val="NormaleWeb"/>
        <w:jc w:val="both"/>
      </w:pPr>
    </w:p>
    <w:p w14:paraId="05134F35" w14:textId="77777777" w:rsidR="00773F1C" w:rsidRDefault="00773F1C">
      <w:pPr>
        <w:pStyle w:val="NormaleWeb"/>
        <w:jc w:val="both"/>
      </w:pPr>
    </w:p>
    <w:p w14:paraId="50D24512" w14:textId="77777777" w:rsidR="00773F1C" w:rsidRDefault="00773F1C">
      <w:pPr>
        <w:pStyle w:val="NormaleWeb"/>
        <w:jc w:val="both"/>
      </w:pPr>
    </w:p>
    <w:p w14:paraId="2DB0B2CF" w14:textId="77777777" w:rsidR="00773F1C" w:rsidRDefault="00773F1C">
      <w:pPr>
        <w:pStyle w:val="NormaleWeb"/>
        <w:jc w:val="both"/>
      </w:pPr>
    </w:p>
    <w:p w14:paraId="6EC87EEC" w14:textId="77777777" w:rsidR="005875F2" w:rsidRDefault="005E31EB">
      <w:pPr>
        <w:pStyle w:val="NormaleWeb"/>
      </w:pPr>
      <w:r>
        <w:rPr>
          <w:rFonts w:ascii="Verdana" w:hAnsi="Verdana" w:cs="Verdana"/>
          <w:b/>
          <w:sz w:val="15"/>
        </w:rPr>
        <w:t xml:space="preserve">Il/la sottoscritto/a </w:t>
      </w:r>
      <w:r>
        <w:rPr>
          <w:rFonts w:ascii="Verdana" w:hAnsi="Verdana" w:cs="Verdana"/>
          <w:i/>
          <w:sz w:val="15"/>
        </w:rPr>
        <w:t>(cognome e nome)</w:t>
      </w:r>
      <w:r>
        <w:rPr>
          <w:rFonts w:ascii="Verdana" w:hAnsi="Verdana" w:cs="Verdana"/>
          <w:sz w:val="15"/>
        </w:rPr>
        <w:t xml:space="preserve"> ....................................................................................................................</w:t>
      </w:r>
    </w:p>
    <w:p w14:paraId="1CBA07C4" w14:textId="77777777" w:rsidR="005875F2" w:rsidRDefault="005E31EB">
      <w:pPr>
        <w:pStyle w:val="NormaleWeb"/>
        <w:jc w:val="both"/>
      </w:pPr>
      <w:r>
        <w:rPr>
          <w:rFonts w:ascii="Verdana" w:hAnsi="Verdana" w:cs="Verdana"/>
          <w:sz w:val="15"/>
        </w:rPr>
        <w:t xml:space="preserve">dichiara di aver ricevuto e preso atto dell’informativa di cui all’Articolo 13 del Regolamento 679/2016/UE "General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Regulation</w:t>
      </w:r>
      <w:proofErr w:type="spellEnd"/>
      <w:r>
        <w:rPr>
          <w:rFonts w:ascii="Verdana" w:hAnsi="Verdana" w:cs="Verdana"/>
          <w:sz w:val="15"/>
        </w:rPr>
        <w:t>".</w:t>
      </w:r>
    </w:p>
    <w:p w14:paraId="27C8B090" w14:textId="77777777" w:rsidR="005875F2" w:rsidRDefault="005E31EB">
      <w:pPr>
        <w:pStyle w:val="NormaleWeb"/>
        <w:jc w:val="both"/>
      </w:pPr>
      <w:r>
        <w:rPr>
          <w:rFonts w:ascii="Verdana" w:hAnsi="Verdana" w:cs="Verdana"/>
          <w:sz w:val="15"/>
        </w:rPr>
        <w:t> </w:t>
      </w:r>
    </w:p>
    <w:tbl>
      <w:tblPr>
        <w:tblW w:w="5000" w:type="pct"/>
        <w:tblLook w:val="04A0" w:firstRow="1" w:lastRow="0" w:firstColumn="1" w:lastColumn="0" w:noHBand="0" w:noVBand="1"/>
      </w:tblPr>
      <w:tblGrid>
        <w:gridCol w:w="5020"/>
        <w:gridCol w:w="5020"/>
        <w:gridCol w:w="6"/>
        <w:gridCol w:w="708"/>
      </w:tblGrid>
      <w:tr w:rsidR="005875F2" w14:paraId="35D13319" w14:textId="77777777">
        <w:trPr>
          <w:gridAfter w:val="2"/>
        </w:trPr>
        <w:tc>
          <w:tcPr>
            <w:tcW w:w="2500" w:type="pct"/>
          </w:tcPr>
          <w:p w14:paraId="592A4D4B" w14:textId="77777777" w:rsidR="005875F2" w:rsidRDefault="005E31EB">
            <w:pPr>
              <w:jc w:val="center"/>
            </w:pPr>
            <w:r>
              <w:rPr>
                <w:rFonts w:ascii="Verdana" w:hAnsi="Verdana" w:cs="Verdana"/>
                <w:b/>
                <w:sz w:val="15"/>
              </w:rPr>
              <w:t>Luogo e data ______________________</w:t>
            </w:r>
          </w:p>
        </w:tc>
        <w:tc>
          <w:tcPr>
            <w:tcW w:w="2500" w:type="pct"/>
          </w:tcPr>
          <w:p w14:paraId="46E40CF0" w14:textId="77777777" w:rsidR="005875F2" w:rsidRDefault="005E31EB">
            <w:pPr>
              <w:jc w:val="center"/>
            </w:pPr>
            <w:r>
              <w:rPr>
                <w:rFonts w:ascii="Verdana" w:hAnsi="Verdana" w:cs="Verdana"/>
                <w:b/>
                <w:sz w:val="15"/>
              </w:rPr>
              <w:t>Firma ______________________</w:t>
            </w:r>
          </w:p>
        </w:tc>
      </w:tr>
      <w:tr w:rsidR="005875F2" w14:paraId="1730F3E9" w14:textId="77777777">
        <w:tblPrEx>
          <w:tblCellSpacing w:w="0" w:type="dxa"/>
          <w:tblCellMar>
            <w:left w:w="0" w:type="dxa"/>
            <w:right w:w="0" w:type="dxa"/>
          </w:tblCellMar>
        </w:tblPrEx>
        <w:trPr>
          <w:gridBefore w:val="2"/>
          <w:tblCellSpacing w:w="0" w:type="dxa"/>
        </w:trPr>
        <w:tc>
          <w:tcPr>
            <w:tcW w:w="0" w:type="auto"/>
            <w:vAlign w:val="center"/>
            <w:hideMark/>
          </w:tcPr>
          <w:p w14:paraId="35A20CBE" w14:textId="77777777" w:rsidR="005875F2" w:rsidRDefault="005875F2">
            <w:pPr>
              <w:pStyle w:val="NormaleWeb"/>
              <w:jc w:val="center"/>
            </w:pPr>
          </w:p>
          <w:p w14:paraId="24CF9384" w14:textId="77777777" w:rsidR="005875F2" w:rsidRDefault="005875F2"/>
        </w:tc>
        <w:tc>
          <w:tcPr>
            <w:tcW w:w="0" w:type="auto"/>
            <w:vAlign w:val="center"/>
            <w:hideMark/>
          </w:tcPr>
          <w:p w14:paraId="4A5AF529" w14:textId="77777777" w:rsidR="005875F2" w:rsidRDefault="005E31EB">
            <w:pPr>
              <w:pStyle w:val="NormaleWeb"/>
              <w:jc w:val="right"/>
            </w:pPr>
            <w:r>
              <w:tab/>
            </w:r>
            <w:r>
              <w:tab/>
            </w:r>
          </w:p>
          <w:p w14:paraId="1E7C074E" w14:textId="77777777" w:rsidR="005875F2" w:rsidRDefault="005875F2"/>
        </w:tc>
      </w:tr>
    </w:tbl>
    <w:p w14:paraId="4C09EA71" w14:textId="77777777" w:rsidR="005875F2" w:rsidRDefault="005875F2"/>
    <w:sectPr w:rsidR="005875F2">
      <w:headerReference w:type="default" r:id="rId8"/>
      <w:footerReference w:type="default" r:id="rId9"/>
      <w:pgSz w:w="11906" w:h="16838"/>
      <w:pgMar w:top="576" w:right="576" w:bottom="576" w:left="576"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44EF" w14:textId="77777777" w:rsidR="005E31EB" w:rsidRDefault="005E31EB">
      <w:r>
        <w:separator/>
      </w:r>
    </w:p>
  </w:endnote>
  <w:endnote w:type="continuationSeparator" w:id="0">
    <w:p w14:paraId="7F99CFB0" w14:textId="77777777" w:rsidR="005E31EB" w:rsidRDefault="005E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588" w14:textId="77777777" w:rsidR="005875F2" w:rsidRDefault="005E31EB">
    <w:pPr>
      <w:pStyle w:val="Pidipagina"/>
      <w:jc w:val="center"/>
      <w:rPr>
        <w:rFonts w:ascii="Century Gothic" w:hAnsi="Century Gothic" w:cs="Century Gothic"/>
        <w:color w:val="000000" w:themeColor="dark1"/>
        <w:sz w:val="14"/>
      </w:rPr>
    </w:pPr>
    <w:r>
      <w:rPr>
        <w:rFonts w:ascii="Century Gothic" w:hAnsi="Century Gothic" w:cs="Century Gothic"/>
        <w:color w:val="000000" w:themeColor="dark1"/>
        <w:sz w:val="14"/>
      </w:rPr>
      <w:t xml:space="preserve">Pagina </w:t>
    </w:r>
    <w:r>
      <w:fldChar w:fldCharType="begin"/>
    </w:r>
    <w:r>
      <w:rPr>
        <w:rFonts w:ascii="Century Gothic" w:hAnsi="Century Gothic" w:cs="Century Gothic"/>
        <w:color w:val="000000" w:themeColor="dark1"/>
        <w:sz w:val="14"/>
      </w:rPr>
      <w:instrText>PAGE  \* Arabic  \* MERGEFORMAT</w:instrText>
    </w:r>
    <w:r>
      <w:fldChar w:fldCharType="separate"/>
    </w:r>
    <w:r w:rsidR="00773F1C">
      <w:rPr>
        <w:rFonts w:ascii="Century Gothic" w:hAnsi="Century Gothic" w:cs="Century Gothic"/>
        <w:noProof/>
        <w:color w:val="000000" w:themeColor="dark1"/>
        <w:sz w:val="14"/>
      </w:rPr>
      <w:t>4</w:t>
    </w:r>
    <w:r>
      <w:fldChar w:fldCharType="end"/>
    </w:r>
    <w:r>
      <w:rPr>
        <w:rFonts w:ascii="Century Gothic" w:hAnsi="Century Gothic" w:cs="Century Gothic"/>
        <w:color w:val="000000" w:themeColor="dark1"/>
        <w:sz w:val="14"/>
      </w:rPr>
      <w:t xml:space="preserve"> di </w:t>
    </w:r>
    <w:r>
      <w:fldChar w:fldCharType="begin"/>
    </w:r>
    <w:r>
      <w:rPr>
        <w:rFonts w:ascii="Century Gothic" w:hAnsi="Century Gothic" w:cs="Century Gothic"/>
        <w:color w:val="000000" w:themeColor="dark1"/>
        <w:sz w:val="14"/>
      </w:rPr>
      <w:instrText>NUMPAGES  \* Arabic  \* MERGEFORMAT</w:instrText>
    </w:r>
    <w:r>
      <w:fldChar w:fldCharType="separate"/>
    </w:r>
    <w:r w:rsidR="00773F1C">
      <w:rPr>
        <w:rFonts w:ascii="Century Gothic" w:hAnsi="Century Gothic" w:cs="Century Gothic"/>
        <w:noProof/>
        <w:color w:val="000000" w:themeColor="dark1"/>
        <w:sz w:val="14"/>
      </w:rPr>
      <w:t>4</w:t>
    </w:r>
    <w:r>
      <w:fldChar w:fldCharType="end"/>
    </w: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0754"/>
    </w:tblGrid>
    <w:tr w:rsidR="005875F2" w14:paraId="1D6C54B2" w14:textId="77777777">
      <w:trPr>
        <w:tblCellSpacing w:w="15" w:type="dxa"/>
      </w:trPr>
      <w:tc>
        <w:tcPr>
          <w:tcW w:w="0" w:type="auto"/>
          <w:vAlign w:val="center"/>
          <w:hideMark/>
        </w:tcPr>
        <w:p w14:paraId="43292B3B" w14:textId="77777777" w:rsidR="005875F2" w:rsidRDefault="005E31EB">
          <w:r>
            <w:rPr>
              <w:rFonts w:ascii="Century Gothic" w:hAnsi="Century Gothic" w:cs="Century Gothic"/>
              <w:color w:val="000000"/>
              <w:sz w:val="8"/>
            </w:rPr>
            <w:t>CIATS_00.01.00</w:t>
          </w:r>
        </w:p>
      </w:tc>
    </w:tr>
    <w:tr w:rsidR="005875F2" w14:paraId="1397A963" w14:textId="77777777">
      <w:trPr>
        <w:tblCellSpacing w:w="15" w:type="dxa"/>
      </w:trPr>
      <w:tc>
        <w:tcPr>
          <w:tcW w:w="0" w:type="auto"/>
          <w:tcBorders>
            <w:top w:val="single" w:sz="6" w:space="0" w:color="02743A"/>
          </w:tcBorders>
          <w:vAlign w:val="center"/>
          <w:hideMark/>
        </w:tcPr>
        <w:p w14:paraId="5FF9F778" w14:textId="77777777" w:rsidR="005875F2" w:rsidRDefault="005875F2"/>
      </w:tc>
    </w:tr>
    <w:tr w:rsidR="005875F2" w14:paraId="7CDFA49D" w14:textId="77777777">
      <w:trPr>
        <w:tblCellSpacing w:w="15" w:type="dxa"/>
      </w:trPr>
      <w:tc>
        <w:tcPr>
          <w:tcW w:w="0" w:type="auto"/>
          <w:vAlign w:val="center"/>
          <w:hideMark/>
        </w:tcPr>
        <w:p w14:paraId="3C49F8EE" w14:textId="77777777" w:rsidR="005875F2" w:rsidRDefault="005E31EB">
          <w:r>
            <w:rPr>
              <w:rFonts w:ascii="Century Gothic" w:hAnsi="Century Gothic" w:cs="Century Gothic"/>
              <w:b/>
              <w:color w:val="000000"/>
              <w:sz w:val="15"/>
            </w:rPr>
            <w:t xml:space="preserve">Sede Legale: Via dei Toscani, 1 46100 Mantova - C.F. </w:t>
          </w:r>
          <w:proofErr w:type="spellStart"/>
          <w:r>
            <w:rPr>
              <w:rFonts w:ascii="Century Gothic" w:hAnsi="Century Gothic" w:cs="Century Gothic"/>
              <w:b/>
              <w:color w:val="000000"/>
              <w:sz w:val="15"/>
            </w:rPr>
            <w:t>P.Iva</w:t>
          </w:r>
          <w:proofErr w:type="spellEnd"/>
          <w:r>
            <w:rPr>
              <w:rFonts w:ascii="Century Gothic" w:hAnsi="Century Gothic" w:cs="Century Gothic"/>
              <w:b/>
              <w:color w:val="000000"/>
              <w:sz w:val="15"/>
            </w:rPr>
            <w:t xml:space="preserve"> 02481970206 - www.ats-valpadana.it - protocollo@pec.ats-valpadana.it</w:t>
          </w:r>
        </w:p>
      </w:tc>
    </w:tr>
    <w:tr w:rsidR="005875F2" w14:paraId="66C60844" w14:textId="77777777">
      <w:trPr>
        <w:tblCellSpacing w:w="15" w:type="dxa"/>
      </w:trPr>
      <w:tc>
        <w:tcPr>
          <w:tcW w:w="0" w:type="auto"/>
          <w:vAlign w:val="center"/>
          <w:hideMark/>
        </w:tcPr>
        <w:p w14:paraId="2ABB194A" w14:textId="77777777" w:rsidR="005875F2" w:rsidRDefault="005E31EB">
          <w:r>
            <w:rPr>
              <w:rFonts w:ascii="Century Gothic" w:hAnsi="Century Gothic" w:cs="Century Gothic"/>
              <w:color w:val="000000"/>
              <w:sz w:val="17"/>
            </w:rPr>
            <w:t>Sede Territoriale: Via dei Toscani, 1 46100 Mantova - 0376 334988 - direzione.generale@ats-valpadana.it</w:t>
          </w:r>
        </w:p>
      </w:tc>
    </w:tr>
    <w:tr w:rsidR="005875F2" w14:paraId="40E9B069" w14:textId="77777777">
      <w:trPr>
        <w:tblCellSpacing w:w="15" w:type="dxa"/>
      </w:trPr>
      <w:tc>
        <w:tcPr>
          <w:tcW w:w="0" w:type="auto"/>
          <w:vAlign w:val="center"/>
          <w:hideMark/>
        </w:tcPr>
        <w:p w14:paraId="5638177B" w14:textId="77777777" w:rsidR="005875F2" w:rsidRDefault="005E31EB">
          <w:r>
            <w:rPr>
              <w:rFonts w:ascii="Century Gothic" w:hAnsi="Century Gothic" w:cs="Century Gothic"/>
              <w:color w:val="000000"/>
              <w:sz w:val="17"/>
            </w:rPr>
            <w:t>Sede Territoriale: Via San Sebastiano, 14 26100 Cremona - 0372 497203 - direzione.generale@ats-valpadana.it</w:t>
          </w:r>
        </w:p>
      </w:tc>
    </w:tr>
  </w:tbl>
  <w:p w14:paraId="6021871B" w14:textId="77777777" w:rsidR="005875F2" w:rsidRDefault="005875F2">
    <w:pPr>
      <w:pStyle w:val="NormaleWeb"/>
      <w:tabs>
        <w:tab w:val="left" w:pos="4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BEC1" w14:textId="77777777" w:rsidR="005E31EB" w:rsidRDefault="005E31EB">
      <w:r>
        <w:separator/>
      </w:r>
    </w:p>
  </w:footnote>
  <w:footnote w:type="continuationSeparator" w:id="0">
    <w:p w14:paraId="44162B9A" w14:textId="77777777" w:rsidR="005E31EB" w:rsidRDefault="005E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958B" w14:textId="77777777" w:rsidR="005875F2" w:rsidRDefault="005E31EB">
    <w:pPr>
      <w:pStyle w:val="NormaleWeb"/>
      <w:jc w:val="center"/>
    </w:pPr>
    <w:r>
      <w:rPr>
        <w:noProof/>
      </w:rPr>
      <w:drawing>
        <wp:inline distT="0" distB="0" distL="0" distR="0" wp14:anchorId="57AE6C90" wp14:editId="5987BF6E">
          <wp:extent cx="1028700" cy="6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377"/>
    </w:tblGrid>
    <w:tr w:rsidR="005875F2" w14:paraId="3EEFB252" w14:textId="77777777">
      <w:trPr>
        <w:tblCellSpacing w:w="15" w:type="dxa"/>
      </w:trPr>
      <w:tc>
        <w:tcPr>
          <w:tcW w:w="0" w:type="auto"/>
          <w:tcBorders>
            <w:bottom w:val="single" w:sz="6" w:space="0" w:color="02743A"/>
          </w:tcBorders>
          <w:vAlign w:val="center"/>
          <w:hideMark/>
        </w:tcPr>
        <w:p w14:paraId="7EEC0102" w14:textId="77777777" w:rsidR="005875F2" w:rsidRDefault="005E31EB">
          <w:r>
            <w:rPr>
              <w:rFonts w:ascii="Century Gothic" w:hAnsi="Century Gothic" w:cs="Century Gothic"/>
              <w:color w:val="02743A"/>
              <w:sz w:val="17"/>
            </w:rPr>
            <w:t>Direzione Generale</w:t>
          </w:r>
          <w:r>
            <w:t xml:space="preserve"> </w:t>
          </w:r>
        </w:p>
      </w:tc>
    </w:tr>
    <w:tr w:rsidR="005875F2" w14:paraId="5DD8E25D" w14:textId="77777777">
      <w:trPr>
        <w:tblCellSpacing w:w="15" w:type="dxa"/>
      </w:trPr>
      <w:tc>
        <w:tcPr>
          <w:tcW w:w="0" w:type="auto"/>
          <w:vAlign w:val="center"/>
          <w:hideMark/>
        </w:tcPr>
        <w:p w14:paraId="0C98D2BA" w14:textId="77777777" w:rsidR="005875F2" w:rsidRDefault="005E31EB">
          <w:r>
            <w:rPr>
              <w:rFonts w:ascii="Century Gothic" w:hAnsi="Century Gothic" w:cs="Century Gothic"/>
              <w:color w:val="000000"/>
              <w:sz w:val="17"/>
            </w:rPr>
            <w:t>Il Direttore Generale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213"/>
    <w:multiLevelType w:val="hybridMultilevel"/>
    <w:tmpl w:val="986CF56E"/>
    <w:lvl w:ilvl="0" w:tplc="2D404FDA">
      <w:start w:val="1"/>
      <w:numFmt w:val="bullet"/>
      <w:lvlText w:val=""/>
      <w:lvlJc w:val="left"/>
      <w:pPr>
        <w:ind w:left="720" w:hanging="360"/>
      </w:pPr>
      <w:rPr>
        <w:rFonts w:ascii="Symbol" w:hAnsi="Symbol" w:cs="Symbol"/>
      </w:rPr>
    </w:lvl>
    <w:lvl w:ilvl="1" w:tplc="CCEACAD4">
      <w:start w:val="1"/>
      <w:numFmt w:val="decimal"/>
      <w:lvlText w:val="%2."/>
      <w:lvlJc w:val="left"/>
      <w:pPr>
        <w:ind w:left="1080" w:hanging="360"/>
      </w:pPr>
    </w:lvl>
    <w:lvl w:ilvl="2" w:tplc="B2C4BBC0">
      <w:start w:val="1"/>
      <w:numFmt w:val="decimal"/>
      <w:lvlText w:val="%3."/>
      <w:lvlJc w:val="left"/>
      <w:pPr>
        <w:ind w:left="1440" w:hanging="360"/>
      </w:pPr>
    </w:lvl>
    <w:lvl w:ilvl="3" w:tplc="65BAEAAC">
      <w:start w:val="1"/>
      <w:numFmt w:val="decimal"/>
      <w:lvlText w:val="%4."/>
      <w:lvlJc w:val="left"/>
      <w:pPr>
        <w:ind w:left="1800" w:hanging="360"/>
      </w:pPr>
    </w:lvl>
    <w:lvl w:ilvl="4" w:tplc="49489BF8">
      <w:start w:val="1"/>
      <w:numFmt w:val="decimal"/>
      <w:lvlText w:val="%5."/>
      <w:lvlJc w:val="left"/>
      <w:pPr>
        <w:ind w:left="2160" w:hanging="360"/>
      </w:pPr>
    </w:lvl>
    <w:lvl w:ilvl="5" w:tplc="0DFE26A6">
      <w:start w:val="1"/>
      <w:numFmt w:val="decimal"/>
      <w:lvlText w:val="%6."/>
      <w:lvlJc w:val="left"/>
      <w:pPr>
        <w:ind w:left="2520" w:hanging="360"/>
      </w:pPr>
    </w:lvl>
    <w:lvl w:ilvl="6" w:tplc="14869E46">
      <w:start w:val="1"/>
      <w:numFmt w:val="decimal"/>
      <w:lvlText w:val="%7."/>
      <w:lvlJc w:val="left"/>
      <w:pPr>
        <w:ind w:left="2880" w:hanging="360"/>
      </w:pPr>
    </w:lvl>
    <w:lvl w:ilvl="7" w:tplc="51DA83C6">
      <w:start w:val="1"/>
      <w:numFmt w:val="decimal"/>
      <w:lvlText w:val="%8."/>
      <w:lvlJc w:val="left"/>
      <w:pPr>
        <w:ind w:left="3240" w:hanging="360"/>
      </w:pPr>
    </w:lvl>
    <w:lvl w:ilvl="8" w:tplc="DF684B4E">
      <w:start w:val="1"/>
      <w:numFmt w:val="decimal"/>
      <w:lvlText w:val="%9."/>
      <w:lvlJc w:val="left"/>
      <w:pPr>
        <w:ind w:left="3600" w:hanging="360"/>
      </w:pPr>
    </w:lvl>
  </w:abstractNum>
  <w:abstractNum w:abstractNumId="1" w15:restartNumberingAfterBreak="0">
    <w:nsid w:val="11A52CE3"/>
    <w:multiLevelType w:val="hybridMultilevel"/>
    <w:tmpl w:val="75C6B356"/>
    <w:lvl w:ilvl="0" w:tplc="6A362B6A">
      <w:start w:val="1"/>
      <w:numFmt w:val="bullet"/>
      <w:lvlText w:val=""/>
      <w:lvlJc w:val="left"/>
      <w:pPr>
        <w:ind w:left="720" w:hanging="360"/>
      </w:pPr>
      <w:rPr>
        <w:rFonts w:ascii="Symbol" w:hAnsi="Symbol" w:cs="Symbol"/>
      </w:rPr>
    </w:lvl>
    <w:lvl w:ilvl="1" w:tplc="E8A8F808">
      <w:start w:val="1"/>
      <w:numFmt w:val="decimal"/>
      <w:lvlText w:val="%2."/>
      <w:lvlJc w:val="left"/>
      <w:pPr>
        <w:ind w:left="1080" w:hanging="360"/>
      </w:pPr>
    </w:lvl>
    <w:lvl w:ilvl="2" w:tplc="DDC6B574">
      <w:start w:val="1"/>
      <w:numFmt w:val="decimal"/>
      <w:lvlText w:val="%3."/>
      <w:lvlJc w:val="left"/>
      <w:pPr>
        <w:ind w:left="1440" w:hanging="360"/>
      </w:pPr>
    </w:lvl>
    <w:lvl w:ilvl="3" w:tplc="95242242">
      <w:start w:val="1"/>
      <w:numFmt w:val="decimal"/>
      <w:lvlText w:val="%4."/>
      <w:lvlJc w:val="left"/>
      <w:pPr>
        <w:ind w:left="1800" w:hanging="360"/>
      </w:pPr>
    </w:lvl>
    <w:lvl w:ilvl="4" w:tplc="B614D1D0">
      <w:start w:val="1"/>
      <w:numFmt w:val="decimal"/>
      <w:lvlText w:val="%5."/>
      <w:lvlJc w:val="left"/>
      <w:pPr>
        <w:ind w:left="2160" w:hanging="360"/>
      </w:pPr>
    </w:lvl>
    <w:lvl w:ilvl="5" w:tplc="9FFAA3A8">
      <w:start w:val="1"/>
      <w:numFmt w:val="decimal"/>
      <w:lvlText w:val="%6."/>
      <w:lvlJc w:val="left"/>
      <w:pPr>
        <w:ind w:left="2520" w:hanging="360"/>
      </w:pPr>
    </w:lvl>
    <w:lvl w:ilvl="6" w:tplc="1042004C">
      <w:start w:val="1"/>
      <w:numFmt w:val="decimal"/>
      <w:lvlText w:val="%7."/>
      <w:lvlJc w:val="left"/>
      <w:pPr>
        <w:ind w:left="2880" w:hanging="360"/>
      </w:pPr>
    </w:lvl>
    <w:lvl w:ilvl="7" w:tplc="9E9A1B3A">
      <w:start w:val="1"/>
      <w:numFmt w:val="decimal"/>
      <w:lvlText w:val="%8."/>
      <w:lvlJc w:val="left"/>
      <w:pPr>
        <w:ind w:left="3240" w:hanging="360"/>
      </w:pPr>
    </w:lvl>
    <w:lvl w:ilvl="8" w:tplc="DAE4F5C0">
      <w:start w:val="1"/>
      <w:numFmt w:val="decimal"/>
      <w:lvlText w:val="%9."/>
      <w:lvlJc w:val="left"/>
      <w:pPr>
        <w:ind w:left="3600" w:hanging="360"/>
      </w:pPr>
    </w:lvl>
  </w:abstractNum>
  <w:abstractNum w:abstractNumId="2" w15:restartNumberingAfterBreak="0">
    <w:nsid w:val="401640B9"/>
    <w:multiLevelType w:val="hybridMultilevel"/>
    <w:tmpl w:val="84C2A3B8"/>
    <w:lvl w:ilvl="0" w:tplc="79FE63D0">
      <w:start w:val="1"/>
      <w:numFmt w:val="bullet"/>
      <w:lvlText w:val=""/>
      <w:lvlJc w:val="left"/>
      <w:pPr>
        <w:ind w:left="720" w:hanging="360"/>
      </w:pPr>
      <w:rPr>
        <w:rFonts w:ascii="Symbol" w:hAnsi="Symbol" w:cs="Symbol"/>
      </w:rPr>
    </w:lvl>
    <w:lvl w:ilvl="1" w:tplc="AB765092">
      <w:start w:val="1"/>
      <w:numFmt w:val="decimal"/>
      <w:lvlText w:val="%2."/>
      <w:lvlJc w:val="left"/>
      <w:pPr>
        <w:ind w:left="1080" w:hanging="360"/>
      </w:pPr>
    </w:lvl>
    <w:lvl w:ilvl="2" w:tplc="47121456">
      <w:start w:val="1"/>
      <w:numFmt w:val="decimal"/>
      <w:lvlText w:val="%3."/>
      <w:lvlJc w:val="left"/>
      <w:pPr>
        <w:ind w:left="1440" w:hanging="360"/>
      </w:pPr>
    </w:lvl>
    <w:lvl w:ilvl="3" w:tplc="90B87DAC">
      <w:start w:val="1"/>
      <w:numFmt w:val="decimal"/>
      <w:lvlText w:val="%4."/>
      <w:lvlJc w:val="left"/>
      <w:pPr>
        <w:ind w:left="1800" w:hanging="360"/>
      </w:pPr>
    </w:lvl>
    <w:lvl w:ilvl="4" w:tplc="CB5C2376">
      <w:start w:val="1"/>
      <w:numFmt w:val="decimal"/>
      <w:lvlText w:val="%5."/>
      <w:lvlJc w:val="left"/>
      <w:pPr>
        <w:ind w:left="2160" w:hanging="360"/>
      </w:pPr>
    </w:lvl>
    <w:lvl w:ilvl="5" w:tplc="CFD6F48C">
      <w:start w:val="1"/>
      <w:numFmt w:val="decimal"/>
      <w:lvlText w:val="%6."/>
      <w:lvlJc w:val="left"/>
      <w:pPr>
        <w:ind w:left="2520" w:hanging="360"/>
      </w:pPr>
    </w:lvl>
    <w:lvl w:ilvl="6" w:tplc="51048A94">
      <w:start w:val="1"/>
      <w:numFmt w:val="decimal"/>
      <w:lvlText w:val="%7."/>
      <w:lvlJc w:val="left"/>
      <w:pPr>
        <w:ind w:left="2880" w:hanging="360"/>
      </w:pPr>
    </w:lvl>
    <w:lvl w:ilvl="7" w:tplc="DE505484">
      <w:start w:val="1"/>
      <w:numFmt w:val="decimal"/>
      <w:lvlText w:val="%8."/>
      <w:lvlJc w:val="left"/>
      <w:pPr>
        <w:ind w:left="3240" w:hanging="360"/>
      </w:pPr>
    </w:lvl>
    <w:lvl w:ilvl="8" w:tplc="CC767026">
      <w:start w:val="1"/>
      <w:numFmt w:val="decimal"/>
      <w:lvlText w:val="%9."/>
      <w:lvlJc w:val="left"/>
      <w:pPr>
        <w:ind w:left="3600" w:hanging="360"/>
      </w:pPr>
    </w:lvl>
  </w:abstractNum>
  <w:abstractNum w:abstractNumId="3" w15:restartNumberingAfterBreak="0">
    <w:nsid w:val="5E745D58"/>
    <w:multiLevelType w:val="hybridMultilevel"/>
    <w:tmpl w:val="82C40D08"/>
    <w:lvl w:ilvl="0" w:tplc="47A60BC2">
      <w:start w:val="1"/>
      <w:numFmt w:val="bullet"/>
      <w:lvlText w:val=""/>
      <w:lvlJc w:val="left"/>
      <w:pPr>
        <w:ind w:left="720" w:hanging="360"/>
      </w:pPr>
      <w:rPr>
        <w:rFonts w:ascii="Symbol" w:hAnsi="Symbol" w:cs="Symbol"/>
      </w:rPr>
    </w:lvl>
    <w:lvl w:ilvl="1" w:tplc="8612F392">
      <w:start w:val="1"/>
      <w:numFmt w:val="decimal"/>
      <w:lvlText w:val="%2."/>
      <w:lvlJc w:val="left"/>
      <w:pPr>
        <w:ind w:left="1080" w:hanging="360"/>
      </w:pPr>
    </w:lvl>
    <w:lvl w:ilvl="2" w:tplc="AD984854">
      <w:start w:val="1"/>
      <w:numFmt w:val="decimal"/>
      <w:lvlText w:val="%3."/>
      <w:lvlJc w:val="left"/>
      <w:pPr>
        <w:ind w:left="1440" w:hanging="360"/>
      </w:pPr>
    </w:lvl>
    <w:lvl w:ilvl="3" w:tplc="4ED6F4CE">
      <w:start w:val="1"/>
      <w:numFmt w:val="decimal"/>
      <w:lvlText w:val="%4."/>
      <w:lvlJc w:val="left"/>
      <w:pPr>
        <w:ind w:left="1800" w:hanging="360"/>
      </w:pPr>
    </w:lvl>
    <w:lvl w:ilvl="4" w:tplc="2B1073CE">
      <w:start w:val="1"/>
      <w:numFmt w:val="decimal"/>
      <w:lvlText w:val="%5."/>
      <w:lvlJc w:val="left"/>
      <w:pPr>
        <w:ind w:left="2160" w:hanging="360"/>
      </w:pPr>
    </w:lvl>
    <w:lvl w:ilvl="5" w:tplc="44EA4BEC">
      <w:start w:val="1"/>
      <w:numFmt w:val="decimal"/>
      <w:lvlText w:val="%6."/>
      <w:lvlJc w:val="left"/>
      <w:pPr>
        <w:ind w:left="2520" w:hanging="360"/>
      </w:pPr>
    </w:lvl>
    <w:lvl w:ilvl="6" w:tplc="0A22374A">
      <w:start w:val="1"/>
      <w:numFmt w:val="decimal"/>
      <w:lvlText w:val="%7."/>
      <w:lvlJc w:val="left"/>
      <w:pPr>
        <w:ind w:left="2880" w:hanging="360"/>
      </w:pPr>
    </w:lvl>
    <w:lvl w:ilvl="7" w:tplc="5EF65F8C">
      <w:start w:val="1"/>
      <w:numFmt w:val="decimal"/>
      <w:lvlText w:val="%8."/>
      <w:lvlJc w:val="left"/>
      <w:pPr>
        <w:ind w:left="3240" w:hanging="360"/>
      </w:pPr>
    </w:lvl>
    <w:lvl w:ilvl="8" w:tplc="123E4374">
      <w:start w:val="1"/>
      <w:numFmt w:val="decimal"/>
      <w:lvlText w:val="%9."/>
      <w:lvlJc w:val="left"/>
      <w:pPr>
        <w:ind w:left="360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F2"/>
    <w:rsid w:val="003F32DC"/>
    <w:rsid w:val="005875F2"/>
    <w:rsid w:val="005E31EB"/>
    <w:rsid w:val="00773F1C"/>
    <w:rsid w:val="00A82AFE"/>
    <w:rsid w:val="00EA0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6971"/>
  <w15:docId w15:val="{D79FB0A0-C506-4196-8588-40ACFFF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320"/>
        <w:tab w:val="right" w:pos="8640"/>
      </w:tabs>
    </w:pPr>
  </w:style>
  <w:style w:type="character" w:customStyle="1" w:styleId="IntestazioneCarattere">
    <w:name w:val="Intestazione Carattere"/>
    <w:basedOn w:val="Carpredefinitoparagrafo"/>
    <w:link w:val="Intestazione"/>
    <w:uiPriority w:val="99"/>
    <w:rPr>
      <w:sz w:val="24"/>
    </w:rPr>
  </w:style>
  <w:style w:type="paragraph" w:styleId="Pidipagina">
    <w:name w:val="footer"/>
    <w:basedOn w:val="Normale"/>
    <w:link w:val="PidipaginaCarattere"/>
    <w:uiPriority w:val="99"/>
    <w:pPr>
      <w:tabs>
        <w:tab w:val="center" w:pos="4320"/>
        <w:tab w:val="right" w:pos="8640"/>
      </w:tabs>
    </w:pPr>
    <w:rPr>
      <w:sz w:val="16"/>
    </w:rPr>
  </w:style>
  <w:style w:type="character" w:customStyle="1" w:styleId="PidipaginaCarattere">
    <w:name w:val="Piè di pagina Carattere"/>
    <w:basedOn w:val="Carpredefinitoparagrafo"/>
    <w:link w:val="Pidipagina"/>
    <w:uiPriority w:val="99"/>
    <w:rPr>
      <w:sz w:val="24"/>
    </w:rPr>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rPr>
      <w:rFonts w:ascii="Tahoma" w:hAnsi="Tahoma" w:cs="Tahoma"/>
      <w:sz w:val="16"/>
    </w:rPr>
  </w:style>
  <w:style w:type="character" w:customStyle="1" w:styleId="TestofumettoCarattere">
    <w:name w:val="Testo fumetto Carattere"/>
    <w:basedOn w:val="Carpredefinitoparagrafo"/>
    <w:link w:val="Testofumetto"/>
    <w:uiPriority w:val="99"/>
    <w:rPr>
      <w:rFonts w:ascii="Tahoma" w:hAnsi="Tahoma" w:cs="Tahoma"/>
      <w:sz w:val="16"/>
    </w:rPr>
  </w:style>
  <w:style w:type="character" w:styleId="Collegamentoipertestuale">
    <w:name w:val="Hyperlink"/>
    <w:basedOn w:val="Carpredefinitoparagrafo"/>
    <w:uiPriority w:val="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26142">
      <w:bodyDiv w:val="1"/>
      <w:marLeft w:val="0"/>
      <w:marRight w:val="0"/>
      <w:marTop w:val="0"/>
      <w:marBottom w:val="0"/>
      <w:divBdr>
        <w:top w:val="none" w:sz="0" w:space="0" w:color="auto"/>
        <w:left w:val="none" w:sz="0" w:space="0" w:color="auto"/>
        <w:bottom w:val="none" w:sz="0" w:space="0" w:color="auto"/>
        <w:right w:val="none" w:sz="0" w:space="0" w:color="auto"/>
      </w:divBdr>
    </w:div>
    <w:div w:id="1572424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6C03-4443-4128-91A8-B1380F76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 Elisa</dc:creator>
  <cp:lastModifiedBy>Betti Elisa</cp:lastModifiedBy>
  <cp:revision>2</cp:revision>
  <dcterms:created xsi:type="dcterms:W3CDTF">2025-01-22T11:03:00Z</dcterms:created>
  <dcterms:modified xsi:type="dcterms:W3CDTF">2025-01-22T11:03:00Z</dcterms:modified>
</cp:coreProperties>
</file>